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F29C" w14:textId="14F47798" w:rsidR="0043646C" w:rsidRDefault="0043646C" w:rsidP="004364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Elektronička sjednica Upravnog vijeća-izvadak iz zapisnika</w:t>
      </w:r>
    </w:p>
    <w:p w14:paraId="1348FA54" w14:textId="50F8D42F" w:rsidR="0043646C" w:rsidRDefault="0043646C" w:rsidP="004364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29. 08. 2023. godine</w:t>
      </w:r>
    </w:p>
    <w:p w14:paraId="71B83012" w14:textId="77777777" w:rsidR="0043646C" w:rsidRDefault="0043646C" w:rsidP="0043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-ravnateljica.</w:t>
      </w:r>
    </w:p>
    <w:p w14:paraId="42190E49" w14:textId="77777777" w:rsidR="0043646C" w:rsidRDefault="0043646C" w:rsidP="0043646C">
      <w:pPr>
        <w:rPr>
          <w:rFonts w:ascii="Times New Roman" w:hAnsi="Times New Roman" w:cs="Times New Roman"/>
          <w:sz w:val="24"/>
          <w:szCs w:val="24"/>
        </w:rPr>
      </w:pPr>
    </w:p>
    <w:p w14:paraId="5645E826" w14:textId="77777777" w:rsidR="0043646C" w:rsidRDefault="0043646C" w:rsidP="004364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EB1E74A" w14:textId="5BFAD7EA" w:rsidR="0043646C" w:rsidRDefault="0043646C" w:rsidP="0043646C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Usvajaju se zapisnici s 34., 35. i 36. elektroničke sjednice Upravnog vijeća;</w:t>
      </w:r>
    </w:p>
    <w:p w14:paraId="0A02ED55" w14:textId="19390CC1" w:rsidR="0043646C" w:rsidRDefault="0043646C" w:rsidP="0043646C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financijsko izvješć</w:t>
      </w:r>
      <w:r w:rsidR="005279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razdoblje od 01.01.2023.-31.07.2023. godine</w:t>
      </w:r>
    </w:p>
    <w:p w14:paraId="2D579BA3" w14:textId="74D45848" w:rsidR="0043646C" w:rsidRDefault="0043646C" w:rsidP="0043646C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usvajanju Izmjena i dopuna Plana nabave za 2023. godinu;</w:t>
      </w:r>
    </w:p>
    <w:p w14:paraId="14FA9A2E" w14:textId="3C901970" w:rsidR="0043646C" w:rsidRDefault="0043646C" w:rsidP="0043646C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davanju prethodne suglasnosti za pokretanje postupka javne nabave Usluge održavanja informatičkog programa;</w:t>
      </w:r>
    </w:p>
    <w:p w14:paraId="6CF981A4" w14:textId="218EB7F1" w:rsidR="0043646C" w:rsidRDefault="0043646C" w:rsidP="0043646C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 se o Izvješću HZZO-a o provedenoj redovnoj, sveobuhvatnoj kontroli i izvršavanja ugovornih obveza Doma zdravlja Zagreb-Zapad;</w:t>
      </w:r>
    </w:p>
    <w:p w14:paraId="3AEF73DA" w14:textId="109EE5AB" w:rsidR="0043646C" w:rsidRPr="00D37FDD" w:rsidRDefault="0043646C" w:rsidP="0043646C">
      <w:pPr>
        <w:pStyle w:val="Odlomakpopisa1"/>
        <w:numPr>
          <w:ilvl w:val="0"/>
          <w:numId w:val="2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potrebi zapošljavanja:</w:t>
      </w:r>
    </w:p>
    <w:p w14:paraId="0F3C5507" w14:textId="5C6DA62F" w:rsidR="0043646C" w:rsidRDefault="0043646C" w:rsidP="0043646C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medicine, na određeno vrijeme, na lokaciji Nova cesta 85a, zbog dugotrajnog bolovanja radnice;</w:t>
      </w:r>
    </w:p>
    <w:p w14:paraId="1896B76D" w14:textId="2E785D7D" w:rsidR="0043646C" w:rsidRDefault="0043646C" w:rsidP="0043646C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farmaceutski tehničar/ka,</w:t>
      </w:r>
      <w:r w:rsidR="004C042C">
        <w:rPr>
          <w:rFonts w:ascii="Times New Roman" w:hAnsi="Times New Roman" w:cs="Times New Roman"/>
          <w:sz w:val="24"/>
          <w:szCs w:val="24"/>
        </w:rPr>
        <w:t xml:space="preserve"> 2 izvršitelja,</w:t>
      </w:r>
      <w:r>
        <w:rPr>
          <w:rFonts w:ascii="Times New Roman" w:hAnsi="Times New Roman" w:cs="Times New Roman"/>
          <w:sz w:val="24"/>
          <w:szCs w:val="24"/>
        </w:rPr>
        <w:t xml:space="preserve"> na neodređeno vrijeme, na lokaciji Trg I. Kukuljevića 14, zbog sporazumnog raskida radnog odnosa s</w:t>
      </w:r>
      <w:r w:rsidR="004C042C">
        <w:rPr>
          <w:rFonts w:ascii="Times New Roman" w:hAnsi="Times New Roman" w:cs="Times New Roman"/>
          <w:sz w:val="24"/>
          <w:szCs w:val="24"/>
        </w:rPr>
        <w:t>a zdravstvenim</w:t>
      </w:r>
      <w:r>
        <w:rPr>
          <w:rFonts w:ascii="Times New Roman" w:hAnsi="Times New Roman" w:cs="Times New Roman"/>
          <w:sz w:val="24"/>
          <w:szCs w:val="24"/>
        </w:rPr>
        <w:t xml:space="preserve"> radnic</w:t>
      </w:r>
      <w:r w:rsidR="004C042C"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0787D1" w14:textId="50C1A340" w:rsidR="0043646C" w:rsidRDefault="0043646C" w:rsidP="0043646C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patronažna medicinska sestra,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Zvonigradska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zbog sporazumnog raskida radnog odnosa s radnicom;</w:t>
      </w:r>
    </w:p>
    <w:p w14:paraId="60F2581B" w14:textId="2FCD7919" w:rsidR="0043646C" w:rsidRDefault="0043646C" w:rsidP="0043646C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neodređeno vrijeme, na lokaciji Prilaz baruna Filipovića 11, zbog sporazumnog raskida radnog odnosa s radnicom;</w:t>
      </w:r>
    </w:p>
    <w:p w14:paraId="4C2AF553" w14:textId="61323779" w:rsidR="0043646C" w:rsidRDefault="0043646C" w:rsidP="0043646C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na određeno vrijeme, na lokaciji Srednjaci 13, zbog dugotrajnog bolovanja i nastavno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roditeljskog dopusta radnice;</w:t>
      </w:r>
    </w:p>
    <w:p w14:paraId="2E9EC98F" w14:textId="1841100C" w:rsidR="004C042C" w:rsidRPr="004C042C" w:rsidRDefault="0043646C" w:rsidP="004C042C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administrator-daktilograf, na neodređeno vrijeme, na lokaciji Prilaz baruna Filipovića 11, radi popunjavanja nepopunjenog radnog mjesta</w:t>
      </w:r>
      <w:r w:rsidR="004C042C">
        <w:rPr>
          <w:rFonts w:ascii="Times New Roman" w:hAnsi="Times New Roman" w:cs="Times New Roman"/>
          <w:sz w:val="24"/>
          <w:szCs w:val="24"/>
        </w:rPr>
        <w:t>;</w:t>
      </w:r>
    </w:p>
    <w:p w14:paraId="3387D363" w14:textId="68C8D67A" w:rsidR="004C042C" w:rsidRPr="004C042C" w:rsidRDefault="004C042C" w:rsidP="004C0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042C">
        <w:rPr>
          <w:rFonts w:ascii="Times New Roman" w:hAnsi="Times New Roman" w:cs="Times New Roman"/>
        </w:rPr>
        <w:t xml:space="preserve">7. </w:t>
      </w:r>
      <w:r w:rsidR="00671B22">
        <w:rPr>
          <w:rFonts w:ascii="Times New Roman" w:hAnsi="Times New Roman" w:cs="Times New Roman"/>
        </w:rPr>
        <w:t xml:space="preserve">  </w:t>
      </w:r>
      <w:r w:rsidRPr="004C042C">
        <w:rPr>
          <w:rFonts w:ascii="Times New Roman" w:hAnsi="Times New Roman" w:cs="Times New Roman"/>
        </w:rPr>
        <w:t xml:space="preserve">Donosi se Odluka o imenovanju Povjerenstva za izbor specijalizanata iz </w:t>
      </w:r>
    </w:p>
    <w:p w14:paraId="5486F3FA" w14:textId="77777777" w:rsidR="004C042C" w:rsidRDefault="004C042C" w:rsidP="004C042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785">
        <w:rPr>
          <w:rFonts w:ascii="Times New Roman" w:hAnsi="Times New Roman" w:cs="Times New Roman"/>
        </w:rPr>
        <w:t>a) obiteljske medicine,</w:t>
      </w:r>
    </w:p>
    <w:p w14:paraId="79EBDE76" w14:textId="7B030E39" w:rsidR="004C042C" w:rsidRPr="004C042C" w:rsidRDefault="004C042C" w:rsidP="004C042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785">
        <w:rPr>
          <w:rFonts w:ascii="Times New Roman" w:hAnsi="Times New Roman" w:cs="Times New Roman"/>
        </w:rPr>
        <w:t>b) pedijatrije</w:t>
      </w:r>
      <w:r>
        <w:rPr>
          <w:rFonts w:ascii="Times New Roman" w:hAnsi="Times New Roman" w:cs="Times New Roman"/>
        </w:rPr>
        <w:t>,</w:t>
      </w:r>
    </w:p>
    <w:p w14:paraId="52E7EDA5" w14:textId="00E6CCCB" w:rsidR="0043646C" w:rsidRPr="004C042C" w:rsidRDefault="004C042C" w:rsidP="004C042C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3646C" w:rsidRPr="004C042C">
        <w:rPr>
          <w:rFonts w:ascii="Times New Roman" w:hAnsi="Times New Roman" w:cs="Times New Roman"/>
          <w:sz w:val="24"/>
          <w:szCs w:val="24"/>
        </w:rPr>
        <w:t>Razno.</w:t>
      </w:r>
    </w:p>
    <w:p w14:paraId="2694A5BD" w14:textId="77777777" w:rsidR="0043646C" w:rsidRDefault="0043646C" w:rsidP="0043646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FA7127C" w14:textId="77777777" w:rsidR="0043646C" w:rsidRDefault="0043646C" w:rsidP="0043646C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377CFC2F" w14:textId="77777777" w:rsidR="0043646C" w:rsidRDefault="0043646C" w:rsidP="0043646C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50E36872" w14:textId="77777777" w:rsidR="0043646C" w:rsidRDefault="0043646C" w:rsidP="0043646C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361C3A8B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4D12"/>
    <w:multiLevelType w:val="hybridMultilevel"/>
    <w:tmpl w:val="91AE6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72E"/>
    <w:multiLevelType w:val="hybridMultilevel"/>
    <w:tmpl w:val="A5703F6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98F"/>
    <w:multiLevelType w:val="hybridMultilevel"/>
    <w:tmpl w:val="754EA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338235050">
    <w:abstractNumId w:val="3"/>
  </w:num>
  <w:num w:numId="2" w16cid:durableId="475755723">
    <w:abstractNumId w:val="0"/>
  </w:num>
  <w:num w:numId="3" w16cid:durableId="1471479969">
    <w:abstractNumId w:val="1"/>
  </w:num>
  <w:num w:numId="4" w16cid:durableId="1752119018">
    <w:abstractNumId w:val="4"/>
  </w:num>
  <w:num w:numId="5" w16cid:durableId="3612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6C"/>
    <w:rsid w:val="0043646C"/>
    <w:rsid w:val="004C042C"/>
    <w:rsid w:val="00527993"/>
    <w:rsid w:val="00607DB6"/>
    <w:rsid w:val="006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E8F7"/>
  <w15:chartTrackingRefBased/>
  <w15:docId w15:val="{085CE5FC-F6BD-4894-BA4F-006ECBCB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6C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46C"/>
    <w:pPr>
      <w:ind w:left="720"/>
      <w:contextualSpacing/>
    </w:pPr>
  </w:style>
  <w:style w:type="paragraph" w:customStyle="1" w:styleId="Odlomakpopisa1">
    <w:name w:val="Odlomak popisa1"/>
    <w:basedOn w:val="Normal"/>
    <w:rsid w:val="0043646C"/>
    <w:pPr>
      <w:spacing w:after="200" w:line="276" w:lineRule="auto"/>
    </w:pPr>
    <w:rPr>
      <w:rFonts w:cs="font1257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042C"/>
    <w:pPr>
      <w:suppressAutoHyphens w:val="0"/>
      <w:spacing w:after="20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042C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3</cp:revision>
  <dcterms:created xsi:type="dcterms:W3CDTF">2023-11-23T12:12:00Z</dcterms:created>
  <dcterms:modified xsi:type="dcterms:W3CDTF">2023-11-27T21:05:00Z</dcterms:modified>
</cp:coreProperties>
</file>