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29A87678" w14:textId="2DB8DC9B" w:rsidR="00AF584A" w:rsidRPr="004A6D27" w:rsidRDefault="00AF584A" w:rsidP="00AF584A">
      <w:pPr>
        <w:tabs>
          <w:tab w:val="left" w:pos="2145"/>
        </w:tabs>
        <w:spacing w:after="0"/>
        <w:rPr>
          <w:rFonts w:eastAsia="Calibri" w:cstheme="minorHAnsi"/>
        </w:rPr>
      </w:pPr>
      <w:r w:rsidRPr="000C5FFC">
        <w:rPr>
          <w:rFonts w:ascii="Calibri" w:eastAsia="Calibri" w:hAnsi="Calibri" w:cs="Arial"/>
          <w:bCs/>
          <w:lang w:val="en-US"/>
        </w:rPr>
        <w:t>KLASA:</w:t>
      </w:r>
      <w:r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14:ligatures w14:val="standardContextual"/>
        </w:rPr>
        <w:t xml:space="preserve"> </w:t>
      </w:r>
      <w:r w:rsidRPr="004A6D27">
        <w:rPr>
          <w:rFonts w:eastAsia="Times New Roman" w:cstheme="minorHAnsi"/>
          <w:color w:val="333333"/>
          <w:kern w:val="36"/>
          <w14:ligatures w14:val="standardContextual"/>
        </w:rPr>
        <w:t>406-01/25-01/</w:t>
      </w:r>
      <w:r w:rsidR="005077F0">
        <w:rPr>
          <w:rFonts w:eastAsia="Times New Roman" w:cstheme="minorHAnsi"/>
          <w:color w:val="333333"/>
          <w:kern w:val="36"/>
          <w14:ligatures w14:val="standardContextual"/>
        </w:rPr>
        <w:t>439</w:t>
      </w:r>
    </w:p>
    <w:p w14:paraId="3ED5A01A" w14:textId="541021FF" w:rsidR="00AF584A" w:rsidRPr="00531263" w:rsidRDefault="00AF584A" w:rsidP="00AF584A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E6733F">
        <w:rPr>
          <w:rFonts w:ascii="Calibri" w:eastAsia="Times New Roman" w:hAnsi="Calibri" w:cs="Arial"/>
        </w:rPr>
        <w:t>UR. BROJ:</w:t>
      </w:r>
      <w:r w:rsidRPr="00E6733F">
        <w:rPr>
          <w:rFonts w:ascii="Calibri" w:eastAsia="Times New Roman" w:hAnsi="Calibri" w:cs="Arial"/>
          <w:color w:val="000000"/>
        </w:rPr>
        <w:t xml:space="preserve"> 251-756-03-2</w:t>
      </w:r>
      <w:r>
        <w:rPr>
          <w:rFonts w:ascii="Calibri" w:eastAsia="Times New Roman" w:hAnsi="Calibri" w:cs="Arial"/>
          <w:color w:val="000000"/>
        </w:rPr>
        <w:t>5</w:t>
      </w:r>
      <w:r w:rsidRPr="00E6733F">
        <w:rPr>
          <w:rFonts w:ascii="Calibri" w:eastAsia="Times New Roman" w:hAnsi="Calibri" w:cs="Arial"/>
          <w:color w:val="000000"/>
        </w:rPr>
        <w:t>-</w:t>
      </w:r>
      <w:r w:rsidR="005077F0">
        <w:rPr>
          <w:rFonts w:ascii="Calibri" w:eastAsia="Times New Roman" w:hAnsi="Calibri" w:cs="Arial"/>
          <w:color w:val="000000"/>
        </w:rPr>
        <w:t>3</w:t>
      </w:r>
    </w:p>
    <w:p w14:paraId="3386E7C8" w14:textId="5F709F40" w:rsidR="006F53E7" w:rsidRPr="0037789D" w:rsidRDefault="00AF584A" w:rsidP="0037789D">
      <w:pPr>
        <w:spacing w:after="0"/>
        <w:rPr>
          <w:rFonts w:cstheme="minorHAnsi"/>
        </w:rPr>
      </w:pPr>
      <w:r w:rsidRPr="007F3E85">
        <w:rPr>
          <w:rFonts w:ascii="Calibri" w:eastAsia="Times New Roman" w:hAnsi="Calibri" w:cs="Arial"/>
          <w:color w:val="000000"/>
        </w:rPr>
        <w:t xml:space="preserve">Zagreb, </w:t>
      </w:r>
      <w:r w:rsidR="005077F0">
        <w:rPr>
          <w:rFonts w:ascii="Calibri" w:eastAsia="Times New Roman" w:hAnsi="Calibri" w:cs="Arial"/>
          <w:color w:val="000000"/>
        </w:rPr>
        <w:t>17</w:t>
      </w:r>
      <w:r w:rsidRPr="0012783F">
        <w:rPr>
          <w:rFonts w:ascii="Calibri" w:eastAsia="Times New Roman" w:hAnsi="Calibri" w:cs="Arial"/>
          <w:color w:val="000000"/>
        </w:rPr>
        <w:t xml:space="preserve">. </w:t>
      </w:r>
      <w:r w:rsidR="005077F0">
        <w:rPr>
          <w:rFonts w:ascii="Calibri" w:eastAsia="Times New Roman" w:hAnsi="Calibri" w:cs="Arial"/>
          <w:color w:val="000000"/>
        </w:rPr>
        <w:t>srp</w:t>
      </w:r>
      <w:r w:rsidR="00BA2CE8">
        <w:rPr>
          <w:rFonts w:ascii="Calibri" w:eastAsia="Times New Roman" w:hAnsi="Calibri" w:cs="Arial"/>
          <w:color w:val="000000"/>
        </w:rPr>
        <w:t>nja</w:t>
      </w:r>
      <w:r w:rsidRPr="0012783F">
        <w:rPr>
          <w:rFonts w:ascii="Calibri" w:eastAsia="Times New Roman" w:hAnsi="Calibri" w:cs="Arial"/>
          <w:color w:val="000000"/>
        </w:rPr>
        <w:t xml:space="preserve"> 202</w:t>
      </w:r>
      <w:r>
        <w:rPr>
          <w:rFonts w:ascii="Calibri" w:eastAsia="Times New Roman" w:hAnsi="Calibri" w:cs="Arial"/>
          <w:color w:val="000000"/>
        </w:rPr>
        <w:t>5.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67267AC4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</w:t>
      </w:r>
      <w:r w:rsidR="00F55CB8">
        <w:rPr>
          <w:rFonts w:cstheme="minorHAnsi"/>
        </w:rPr>
        <w:t xml:space="preserve"> </w:t>
      </w:r>
      <w:r w:rsidRPr="00AC7D2B">
        <w:rPr>
          <w:rFonts w:cstheme="minorHAnsi"/>
        </w:rPr>
        <w:t>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D63656" w:rsidRDefault="00AC7D2B" w:rsidP="00AC7D2B">
      <w:pPr>
        <w:ind w:right="-468"/>
        <w:rPr>
          <w:rFonts w:cstheme="minorHAnsi"/>
        </w:rPr>
      </w:pPr>
      <w:r w:rsidRPr="00D63656">
        <w:rPr>
          <w:rFonts w:cstheme="minorHAnsi"/>
        </w:rPr>
        <w:t>Poštovani,</w:t>
      </w:r>
    </w:p>
    <w:p w14:paraId="7842E1AB" w14:textId="4A6AE471" w:rsidR="00AC7D2B" w:rsidRDefault="00AC7D2B" w:rsidP="004359A3">
      <w:pPr>
        <w:ind w:right="-468"/>
        <w:jc w:val="both"/>
        <w:rPr>
          <w:rFonts w:cstheme="minorHAnsi"/>
        </w:rPr>
      </w:pPr>
      <w:r w:rsidRPr="00D63656">
        <w:rPr>
          <w:rFonts w:cstheme="minorHAnsi"/>
        </w:rPr>
        <w:t xml:space="preserve">dana </w:t>
      </w:r>
      <w:r w:rsidR="009139D9">
        <w:rPr>
          <w:rFonts w:cstheme="minorHAnsi"/>
        </w:rPr>
        <w:t>16</w:t>
      </w:r>
      <w:r w:rsidR="00671871" w:rsidRPr="00D63656">
        <w:rPr>
          <w:rFonts w:cstheme="minorHAnsi"/>
        </w:rPr>
        <w:t>.</w:t>
      </w:r>
      <w:r w:rsidRPr="00D63656">
        <w:rPr>
          <w:rFonts w:cstheme="minorHAnsi"/>
        </w:rPr>
        <w:t xml:space="preserve"> </w:t>
      </w:r>
      <w:r w:rsidR="00BA2CE8" w:rsidRPr="00D63656">
        <w:rPr>
          <w:rFonts w:cstheme="minorHAnsi"/>
        </w:rPr>
        <w:t>s</w:t>
      </w:r>
      <w:r w:rsidR="009139D9">
        <w:rPr>
          <w:rFonts w:cstheme="minorHAnsi"/>
        </w:rPr>
        <w:t>rp</w:t>
      </w:r>
      <w:r w:rsidR="00BA2CE8" w:rsidRPr="00D63656">
        <w:rPr>
          <w:rFonts w:cstheme="minorHAnsi"/>
        </w:rPr>
        <w:t>nja</w:t>
      </w:r>
      <w:r w:rsidRPr="00D63656">
        <w:rPr>
          <w:rFonts w:cstheme="minorHAnsi"/>
        </w:rPr>
        <w:t xml:space="preserve"> 202</w:t>
      </w:r>
      <w:r w:rsidR="00AF584A" w:rsidRPr="00D63656">
        <w:rPr>
          <w:rFonts w:cstheme="minorHAnsi"/>
        </w:rPr>
        <w:t>5.</w:t>
      </w:r>
      <w:r w:rsidRPr="00D63656">
        <w:rPr>
          <w:rFonts w:cstheme="minorHAnsi"/>
        </w:rPr>
        <w:t xml:space="preserve"> godine putem elektroničke pošte zaprimljen</w:t>
      </w:r>
      <w:r w:rsidR="009139D9">
        <w:rPr>
          <w:rFonts w:cstheme="minorHAnsi"/>
        </w:rPr>
        <w:t>i</w:t>
      </w:r>
      <w:r w:rsidR="0095622A" w:rsidRPr="00D63656">
        <w:rPr>
          <w:rFonts w:cstheme="minorHAnsi"/>
        </w:rPr>
        <w:t xml:space="preserve"> </w:t>
      </w:r>
      <w:r w:rsidR="009139D9">
        <w:rPr>
          <w:rFonts w:cstheme="minorHAnsi"/>
        </w:rPr>
        <w:t>su</w:t>
      </w:r>
      <w:r w:rsidR="00171B69" w:rsidRPr="00D63656">
        <w:rPr>
          <w:rFonts w:cstheme="minorHAnsi"/>
        </w:rPr>
        <w:t xml:space="preserve"> upit</w:t>
      </w:r>
      <w:r w:rsidR="009139D9">
        <w:rPr>
          <w:rFonts w:cstheme="minorHAnsi"/>
        </w:rPr>
        <w:t>i</w:t>
      </w:r>
      <w:r w:rsidR="00171B69" w:rsidRPr="00D63656">
        <w:rPr>
          <w:rFonts w:cstheme="minorHAnsi"/>
        </w:rPr>
        <w:t xml:space="preserve"> </w:t>
      </w:r>
      <w:r w:rsidRPr="00D63656">
        <w:rPr>
          <w:rFonts w:cstheme="minorHAnsi"/>
        </w:rPr>
        <w:t>od stane zainteresiran</w:t>
      </w:r>
      <w:r w:rsidR="00DB02F2" w:rsidRPr="00D63656">
        <w:rPr>
          <w:rFonts w:cstheme="minorHAnsi"/>
        </w:rPr>
        <w:t>og</w:t>
      </w:r>
      <w:r w:rsidRPr="00D63656">
        <w:rPr>
          <w:rFonts w:cstheme="minorHAnsi"/>
        </w:rPr>
        <w:t xml:space="preserve"> gospodarsk</w:t>
      </w:r>
      <w:r w:rsidR="00DB02F2" w:rsidRPr="00D63656">
        <w:rPr>
          <w:rFonts w:cstheme="minorHAnsi"/>
        </w:rPr>
        <w:t>og</w:t>
      </w:r>
      <w:r w:rsidRPr="00D63656">
        <w:rPr>
          <w:rFonts w:cstheme="minorHAnsi"/>
        </w:rPr>
        <w:t xml:space="preserve"> subjekta u predmetu nabave:</w:t>
      </w:r>
      <w:r w:rsidR="00BA2CE8" w:rsidRPr="00D63656">
        <w:rPr>
          <w:rFonts w:cstheme="minorHAnsi"/>
        </w:rPr>
        <w:t xml:space="preserve"> </w:t>
      </w:r>
      <w:r w:rsidR="009139D9">
        <w:rPr>
          <w:rFonts w:cstheme="minorHAnsi"/>
        </w:rPr>
        <w:t>Grupa 2_</w:t>
      </w:r>
      <w:r w:rsidR="00D74664">
        <w:rPr>
          <w:rFonts w:cstheme="minorHAnsi"/>
        </w:rPr>
        <w:t>M</w:t>
      </w:r>
      <w:r w:rsidR="009139D9">
        <w:rPr>
          <w:rFonts w:cstheme="minorHAnsi"/>
        </w:rPr>
        <w:t xml:space="preserve">aterijal za </w:t>
      </w:r>
      <w:proofErr w:type="spellStart"/>
      <w:r w:rsidR="009139D9">
        <w:rPr>
          <w:rFonts w:cstheme="minorHAnsi"/>
        </w:rPr>
        <w:t>ortodonciju</w:t>
      </w:r>
      <w:proofErr w:type="spellEnd"/>
      <w:r w:rsidR="0095622A" w:rsidRPr="00D63656">
        <w:rPr>
          <w:rFonts w:cstheme="minorHAnsi"/>
        </w:rPr>
        <w:t>,</w:t>
      </w:r>
      <w:r w:rsidRPr="00D63656">
        <w:rPr>
          <w:rFonts w:cstheme="minorHAnsi"/>
        </w:rPr>
        <w:t xml:space="preserve"> Evidencijski broj nabave: </w:t>
      </w:r>
      <w:r w:rsidR="009139D9">
        <w:rPr>
          <w:rFonts w:cstheme="minorHAnsi"/>
        </w:rPr>
        <w:t>4</w:t>
      </w:r>
      <w:r w:rsidR="00A57E17" w:rsidRPr="00D63656">
        <w:rPr>
          <w:rFonts w:cstheme="minorHAnsi"/>
        </w:rPr>
        <w:t>/2</w:t>
      </w:r>
      <w:r w:rsidR="00AF584A" w:rsidRPr="00D63656">
        <w:rPr>
          <w:rFonts w:cstheme="minorHAnsi"/>
        </w:rPr>
        <w:t>5</w:t>
      </w:r>
      <w:r w:rsidR="00A57E17" w:rsidRPr="00D63656">
        <w:rPr>
          <w:rFonts w:cstheme="minorHAnsi"/>
        </w:rPr>
        <w:t xml:space="preserve">-JN </w:t>
      </w:r>
      <w:r w:rsidR="002B1761" w:rsidRPr="00D63656">
        <w:rPr>
          <w:rFonts w:cstheme="minorHAnsi"/>
        </w:rPr>
        <w:t>kako slijedi</w:t>
      </w:r>
      <w:r w:rsidR="002236D4" w:rsidRPr="00D63656">
        <w:rPr>
          <w:rFonts w:cstheme="minorHAnsi"/>
        </w:rPr>
        <w:t>;</w:t>
      </w:r>
      <w:bookmarkStart w:id="0" w:name="_Hlk89082403"/>
    </w:p>
    <w:p w14:paraId="5A964539" w14:textId="77777777" w:rsidR="00EE1FEF" w:rsidRPr="00D63656" w:rsidRDefault="00EE1FEF" w:rsidP="004359A3">
      <w:pPr>
        <w:ind w:right="-468"/>
        <w:jc w:val="both"/>
        <w:rPr>
          <w:rFonts w:cstheme="minorHAnsi"/>
        </w:rPr>
      </w:pPr>
    </w:p>
    <w:p w14:paraId="5C117279" w14:textId="39EA4889" w:rsidR="00AC7D2B" w:rsidRPr="00D63656" w:rsidRDefault="00AC7D2B" w:rsidP="0057491B">
      <w:pPr>
        <w:pStyle w:val="Odlomakpopisa"/>
        <w:numPr>
          <w:ilvl w:val="0"/>
          <w:numId w:val="11"/>
        </w:numPr>
        <w:ind w:right="-468"/>
        <w:jc w:val="both"/>
        <w:rPr>
          <w:rFonts w:cstheme="minorHAnsi"/>
          <w:b/>
          <w:bCs/>
        </w:rPr>
      </w:pPr>
      <w:r w:rsidRPr="00D63656">
        <w:rPr>
          <w:rFonts w:cstheme="minorHAnsi"/>
          <w:b/>
          <w:bCs/>
        </w:rPr>
        <w:t xml:space="preserve">Upit </w:t>
      </w:r>
      <w:bookmarkEnd w:id="0"/>
      <w:r w:rsidR="00F70E68" w:rsidRPr="00D63656">
        <w:rPr>
          <w:rFonts w:cstheme="minorHAnsi"/>
          <w:b/>
          <w:bCs/>
        </w:rPr>
        <w:t>gospodarskog subjekta</w:t>
      </w:r>
      <w:r w:rsidR="00522E48" w:rsidRPr="00D63656">
        <w:rPr>
          <w:rFonts w:cstheme="minorHAnsi"/>
          <w:b/>
          <w:bCs/>
        </w:rPr>
        <w:t xml:space="preserve"> </w:t>
      </w:r>
    </w:p>
    <w:p w14:paraId="4C2389E1" w14:textId="2127CA7F" w:rsidR="009139D9" w:rsidRPr="009139D9" w:rsidRDefault="00FF4315" w:rsidP="001B79B3">
      <w:pPr>
        <w:spacing w:after="0"/>
        <w:ind w:right="-468"/>
        <w:jc w:val="both"/>
        <w:rPr>
          <w:rFonts w:cstheme="minorHAnsi"/>
        </w:rPr>
      </w:pPr>
      <w:r>
        <w:rPr>
          <w:rFonts w:cstheme="minorHAnsi"/>
        </w:rPr>
        <w:t>Lj</w:t>
      </w:r>
      <w:r w:rsidR="009139D9" w:rsidRPr="009139D9">
        <w:rPr>
          <w:rFonts w:cstheme="minorHAnsi"/>
        </w:rPr>
        <w:t>ubazno Vas molimo pojašnjenje u vezi prijevoda kataloga, brošura, prospekta ili druge tehničke dokumentacije proizvođača.</w:t>
      </w:r>
    </w:p>
    <w:p w14:paraId="1D5D776F" w14:textId="77777777" w:rsidR="009139D9" w:rsidRPr="009139D9" w:rsidRDefault="009139D9" w:rsidP="001B79B3">
      <w:pPr>
        <w:spacing w:after="0"/>
        <w:ind w:right="-468"/>
        <w:jc w:val="both"/>
        <w:rPr>
          <w:rFonts w:cstheme="minorHAnsi"/>
        </w:rPr>
      </w:pPr>
      <w:r w:rsidRPr="009139D9">
        <w:rPr>
          <w:rFonts w:cstheme="minorHAnsi"/>
        </w:rPr>
        <w:t xml:space="preserve">Da li se stranice kataloga kao što su na primjer katalozi iz privjeska, trebaju prevoditi na hrvatski jezik? </w:t>
      </w:r>
    </w:p>
    <w:p w14:paraId="2B0493BC" w14:textId="77777777" w:rsidR="009139D9" w:rsidRPr="009139D9" w:rsidRDefault="009139D9" w:rsidP="001B79B3">
      <w:pPr>
        <w:spacing w:after="0"/>
        <w:ind w:right="-468"/>
        <w:jc w:val="both"/>
        <w:rPr>
          <w:rFonts w:cstheme="minorHAnsi"/>
        </w:rPr>
      </w:pPr>
      <w:r w:rsidRPr="009139D9">
        <w:rPr>
          <w:rFonts w:cstheme="minorHAnsi"/>
        </w:rPr>
        <w:t>Iz priloženih kataloga  jasno se vidi  što se nudi i koje karakteristike nuđenih proizvoda ispunjavaju, te su svi izrazi koji se koriste na engleskom jeziku dio stručne komunikacije.</w:t>
      </w:r>
    </w:p>
    <w:p w14:paraId="31077A53" w14:textId="647743D3" w:rsidR="009139D9" w:rsidRDefault="009139D9" w:rsidP="001B79B3">
      <w:pPr>
        <w:spacing w:after="0"/>
        <w:ind w:right="-468"/>
        <w:jc w:val="both"/>
        <w:rPr>
          <w:rFonts w:cstheme="minorHAnsi"/>
        </w:rPr>
      </w:pPr>
      <w:r w:rsidRPr="009139D9">
        <w:rPr>
          <w:rFonts w:cstheme="minorHAnsi"/>
        </w:rPr>
        <w:t>Stoga Vas ljubazno molimo za pojašnjenje.</w:t>
      </w:r>
    </w:p>
    <w:p w14:paraId="43D1147A" w14:textId="77777777" w:rsidR="001B79B3" w:rsidRPr="009139D9" w:rsidRDefault="001B79B3" w:rsidP="001B79B3">
      <w:pPr>
        <w:spacing w:after="0"/>
        <w:ind w:right="-468"/>
        <w:jc w:val="both"/>
        <w:rPr>
          <w:rFonts w:cstheme="minorHAnsi"/>
        </w:rPr>
      </w:pPr>
    </w:p>
    <w:p w14:paraId="5ACA8B46" w14:textId="31DE1CE6" w:rsidR="00C40F63" w:rsidRPr="00D63656" w:rsidRDefault="00AC7D2B" w:rsidP="006853EE">
      <w:pPr>
        <w:ind w:right="-468"/>
        <w:jc w:val="both"/>
        <w:rPr>
          <w:rFonts w:cstheme="minorHAnsi"/>
          <w:b/>
          <w:bCs/>
        </w:rPr>
      </w:pPr>
      <w:r w:rsidRPr="00D63656">
        <w:rPr>
          <w:rFonts w:cstheme="minorHAnsi"/>
          <w:b/>
          <w:bCs/>
        </w:rPr>
        <w:t xml:space="preserve">Odgovor Naručitelja </w:t>
      </w:r>
    </w:p>
    <w:p w14:paraId="3A9A3065" w14:textId="1EC10ADE" w:rsidR="006853EE" w:rsidRDefault="009139D9" w:rsidP="006853EE">
      <w:pPr>
        <w:jc w:val="both"/>
        <w:rPr>
          <w:rFonts w:cstheme="minorHAnsi"/>
        </w:rPr>
      </w:pPr>
      <w:r>
        <w:rPr>
          <w:rFonts w:cstheme="minorHAnsi"/>
        </w:rPr>
        <w:t>T</w:t>
      </w:r>
      <w:r w:rsidR="006853EE" w:rsidRPr="006853EE">
        <w:rPr>
          <w:rFonts w:cstheme="minorHAnsi"/>
        </w:rPr>
        <w:t xml:space="preserve">očkom </w:t>
      </w:r>
      <w:r>
        <w:rPr>
          <w:rFonts w:cstheme="minorHAnsi"/>
        </w:rPr>
        <w:t>4.2.1</w:t>
      </w:r>
      <w:r w:rsidR="006853EE" w:rsidRPr="006853EE">
        <w:rPr>
          <w:rFonts w:cstheme="minorHAnsi"/>
        </w:rPr>
        <w:t>.</w:t>
      </w:r>
      <w:r w:rsidR="005D1B0A">
        <w:rPr>
          <w:rFonts w:cstheme="minorHAnsi"/>
        </w:rPr>
        <w:t xml:space="preserve"> Poziva na dostavu ponuda</w:t>
      </w:r>
      <w:r>
        <w:rPr>
          <w:rFonts w:cstheme="minorHAnsi"/>
        </w:rPr>
        <w:t xml:space="preserve"> (Opisi ili fotografije čija autentičnost mora biti potvrđena na zahtjev Naručitelja)</w:t>
      </w:r>
      <w:r w:rsidR="005D1B0A">
        <w:rPr>
          <w:rFonts w:cstheme="minorHAnsi"/>
        </w:rPr>
        <w:t xml:space="preserve"> </w:t>
      </w:r>
      <w:r w:rsidR="006853EE" w:rsidRPr="006853EE">
        <w:rPr>
          <w:rFonts w:cstheme="minorHAnsi"/>
        </w:rPr>
        <w:t xml:space="preserve">definirano je da </w:t>
      </w:r>
      <w:r>
        <w:rPr>
          <w:rFonts w:cstheme="minorHAnsi"/>
        </w:rPr>
        <w:t>d</w:t>
      </w:r>
      <w:r w:rsidRPr="009139D9">
        <w:rPr>
          <w:rFonts w:cstheme="minorHAnsi"/>
        </w:rPr>
        <w:t>ostavljeni dokumenti moraju biti na hrvatskom jeziku i latiničnom pismu</w:t>
      </w:r>
      <w:r>
        <w:rPr>
          <w:rFonts w:cstheme="minorHAnsi"/>
        </w:rPr>
        <w:t xml:space="preserve"> stoga je potreban prijevod na hrvatski jezik.</w:t>
      </w:r>
    </w:p>
    <w:p w14:paraId="33B268CA" w14:textId="7E8D6905" w:rsidR="00950B23" w:rsidRPr="00950B23" w:rsidRDefault="00950B23" w:rsidP="00950B23">
      <w:pPr>
        <w:jc w:val="both"/>
      </w:pPr>
      <w:r>
        <w:t xml:space="preserve">Nadalje, Pozivom je definirano i sljedeće: </w:t>
      </w:r>
      <w:r w:rsidR="00476146">
        <w:t>S</w:t>
      </w:r>
      <w:r w:rsidRPr="00950B23">
        <w:t>ve dokaze sposobnosti koji se prilažu uz ponudu ponuditelji mogu dostaviti u neovjerenoj preslici. Neovjerenom preslikom smatra se i neovjereni ispis elektroničke isprave. Dokazi sposobnosti ne moraju biti ovjereni od strane javnog bilježnika.</w:t>
      </w:r>
    </w:p>
    <w:p w14:paraId="411CACFD" w14:textId="77777777" w:rsidR="00950B23" w:rsidRPr="0057429E" w:rsidRDefault="00950B23" w:rsidP="006853EE">
      <w:pPr>
        <w:jc w:val="both"/>
      </w:pPr>
    </w:p>
    <w:p w14:paraId="7022714A" w14:textId="382B1B35" w:rsidR="009139D9" w:rsidRDefault="009139D9" w:rsidP="009139D9">
      <w:pPr>
        <w:pStyle w:val="Odlomakpopisa"/>
        <w:numPr>
          <w:ilvl w:val="0"/>
          <w:numId w:val="11"/>
        </w:numPr>
        <w:spacing w:line="276" w:lineRule="auto"/>
        <w:jc w:val="both"/>
        <w:rPr>
          <w:rFonts w:cstheme="minorHAnsi"/>
          <w:b/>
          <w:bCs/>
        </w:rPr>
      </w:pPr>
      <w:r w:rsidRPr="009139D9">
        <w:rPr>
          <w:rFonts w:cstheme="minorHAnsi"/>
          <w:b/>
          <w:bCs/>
        </w:rPr>
        <w:t>Upit gospodarskog subjekta</w:t>
      </w:r>
    </w:p>
    <w:p w14:paraId="5981FB36" w14:textId="3DBE2B8A" w:rsidR="001B79B3" w:rsidRDefault="00FF4315" w:rsidP="001B79B3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Lj</w:t>
      </w:r>
      <w:r w:rsidR="009139D9" w:rsidRPr="009139D9">
        <w:rPr>
          <w:rFonts w:cstheme="minorHAnsi"/>
        </w:rPr>
        <w:t>ubazno Vas molimo još jedno pojašnjenje vezano za stavke troškovnika od 5 do 12, od 41 do 43 i za stavku 45.</w:t>
      </w:r>
    </w:p>
    <w:p w14:paraId="7D950278" w14:textId="71B21FFC" w:rsidR="009139D9" w:rsidRDefault="009139D9" w:rsidP="001B79B3">
      <w:pPr>
        <w:spacing w:after="0" w:line="276" w:lineRule="auto"/>
        <w:jc w:val="both"/>
        <w:rPr>
          <w:rFonts w:cstheme="minorHAnsi"/>
        </w:rPr>
      </w:pPr>
      <w:r w:rsidRPr="009139D9">
        <w:rPr>
          <w:rFonts w:cstheme="minorHAnsi"/>
        </w:rPr>
        <w:t>Molimo Vas dodatno pojašnjenje pojma “</w:t>
      </w:r>
      <w:proofErr w:type="spellStart"/>
      <w:r w:rsidRPr="009139D9">
        <w:rPr>
          <w:rFonts w:cstheme="minorHAnsi"/>
        </w:rPr>
        <w:t>termoaktivna</w:t>
      </w:r>
      <w:proofErr w:type="spellEnd"/>
      <w:r w:rsidRPr="009139D9">
        <w:rPr>
          <w:rFonts w:cstheme="minorHAnsi"/>
        </w:rPr>
        <w:t>”, koji je naveden u opisu gore navedenih stavaka.</w:t>
      </w:r>
    </w:p>
    <w:p w14:paraId="488E7F09" w14:textId="77777777" w:rsidR="001B79B3" w:rsidRDefault="001B79B3" w:rsidP="001B79B3">
      <w:pPr>
        <w:spacing w:after="0" w:line="276" w:lineRule="auto"/>
        <w:jc w:val="both"/>
        <w:rPr>
          <w:rFonts w:cstheme="minorHAnsi"/>
        </w:rPr>
      </w:pPr>
    </w:p>
    <w:p w14:paraId="100D9E37" w14:textId="77777777" w:rsidR="008F25EF" w:rsidRDefault="008F25EF" w:rsidP="001B79B3">
      <w:pPr>
        <w:spacing w:after="0" w:line="276" w:lineRule="auto"/>
        <w:jc w:val="both"/>
        <w:rPr>
          <w:rFonts w:cstheme="minorHAnsi"/>
        </w:rPr>
      </w:pPr>
    </w:p>
    <w:p w14:paraId="178398EE" w14:textId="77777777" w:rsidR="008F25EF" w:rsidRDefault="008F25EF" w:rsidP="001B79B3">
      <w:pPr>
        <w:spacing w:after="0" w:line="276" w:lineRule="auto"/>
        <w:jc w:val="both"/>
        <w:rPr>
          <w:rFonts w:cstheme="minorHAnsi"/>
        </w:rPr>
      </w:pPr>
    </w:p>
    <w:p w14:paraId="2FB622E1" w14:textId="77777777" w:rsidR="008F25EF" w:rsidRDefault="008F25EF" w:rsidP="001B79B3">
      <w:pPr>
        <w:spacing w:after="0" w:line="276" w:lineRule="auto"/>
        <w:jc w:val="both"/>
        <w:rPr>
          <w:rFonts w:cstheme="minorHAnsi"/>
        </w:rPr>
      </w:pPr>
    </w:p>
    <w:p w14:paraId="2B02943D" w14:textId="77777777" w:rsidR="008F25EF" w:rsidRPr="009139D9" w:rsidRDefault="008F25EF" w:rsidP="001B79B3">
      <w:pPr>
        <w:spacing w:after="0" w:line="276" w:lineRule="auto"/>
        <w:jc w:val="both"/>
        <w:rPr>
          <w:rFonts w:cstheme="minorHAnsi"/>
        </w:rPr>
      </w:pPr>
    </w:p>
    <w:p w14:paraId="4E19AD15" w14:textId="03AED22C" w:rsidR="009139D9" w:rsidRPr="001B79B3" w:rsidRDefault="001B79B3" w:rsidP="005D1B0A">
      <w:pPr>
        <w:spacing w:line="276" w:lineRule="auto"/>
        <w:jc w:val="both"/>
        <w:rPr>
          <w:rFonts w:cstheme="minorHAnsi"/>
          <w:b/>
          <w:bCs/>
        </w:rPr>
      </w:pPr>
      <w:r w:rsidRPr="001B79B3">
        <w:rPr>
          <w:rFonts w:cstheme="minorHAnsi"/>
          <w:b/>
          <w:bCs/>
        </w:rPr>
        <w:t>Odgovor Naručitelja</w:t>
      </w:r>
    </w:p>
    <w:p w14:paraId="7466C771" w14:textId="77777777" w:rsidR="008F25EF" w:rsidRPr="008F25EF" w:rsidRDefault="008F25EF" w:rsidP="008F25EF">
      <w:pPr>
        <w:spacing w:line="276" w:lineRule="auto"/>
        <w:jc w:val="both"/>
        <w:rPr>
          <w:rFonts w:cstheme="minorHAnsi"/>
        </w:rPr>
      </w:pPr>
      <w:proofErr w:type="spellStart"/>
      <w:r w:rsidRPr="008F25EF">
        <w:rPr>
          <w:rFonts w:cstheme="minorHAnsi"/>
        </w:rPr>
        <w:t>Termoaktivna</w:t>
      </w:r>
      <w:proofErr w:type="spellEnd"/>
      <w:r w:rsidRPr="008F25EF">
        <w:rPr>
          <w:rFonts w:cstheme="minorHAnsi"/>
        </w:rPr>
        <w:t xml:space="preserve"> </w:t>
      </w:r>
      <w:proofErr w:type="spellStart"/>
      <w:r w:rsidRPr="008F25EF">
        <w:rPr>
          <w:rFonts w:cstheme="minorHAnsi"/>
        </w:rPr>
        <w:t>ortodontska</w:t>
      </w:r>
      <w:proofErr w:type="spellEnd"/>
      <w:r w:rsidRPr="008F25EF">
        <w:rPr>
          <w:rFonts w:cstheme="minorHAnsi"/>
        </w:rPr>
        <w:t xml:space="preserve"> žica je </w:t>
      </w:r>
      <w:proofErr w:type="spellStart"/>
      <w:r w:rsidRPr="008F25EF">
        <w:rPr>
          <w:rFonts w:cstheme="minorHAnsi"/>
        </w:rPr>
        <w:t>ortodontski</w:t>
      </w:r>
      <w:proofErr w:type="spellEnd"/>
      <w:r w:rsidRPr="008F25EF">
        <w:rPr>
          <w:rFonts w:cstheme="minorHAnsi"/>
        </w:rPr>
        <w:t xml:space="preserve"> materijal čija </w:t>
      </w:r>
      <w:proofErr w:type="spellStart"/>
      <w:r w:rsidRPr="008F25EF">
        <w:rPr>
          <w:rFonts w:cstheme="minorHAnsi"/>
        </w:rPr>
        <w:t>biomehanička</w:t>
      </w:r>
      <w:proofErr w:type="spellEnd"/>
      <w:r w:rsidRPr="008F25EF">
        <w:rPr>
          <w:rFonts w:cstheme="minorHAnsi"/>
        </w:rPr>
        <w:t xml:space="preserve"> svojstva ovise o temperaturi: pri nižim temperaturama fleksibilna je i pasivna, dok se pri tjelesnoj temperaturi (oko 35–37 °C) aktivira i oslobađa blagu, kontinuiranu silu kojom nježno pomiče zube prema unaprijed definiranom obliku luka. </w:t>
      </w:r>
      <w:r w:rsidRPr="008F25EF">
        <w:rPr>
          <w:rFonts w:cstheme="minorHAnsi"/>
        </w:rPr>
        <w:br/>
      </w:r>
    </w:p>
    <w:p w14:paraId="25FE3B01" w14:textId="77777777" w:rsidR="008F25EF" w:rsidRPr="008F25EF" w:rsidRDefault="008F25EF" w:rsidP="008F25EF">
      <w:pPr>
        <w:spacing w:line="276" w:lineRule="auto"/>
        <w:jc w:val="both"/>
        <w:rPr>
          <w:rFonts w:cstheme="minorHAnsi"/>
        </w:rPr>
      </w:pPr>
      <w:r w:rsidRPr="008F25EF">
        <w:rPr>
          <w:rFonts w:cstheme="minorHAnsi"/>
        </w:rPr>
        <w:t xml:space="preserve">Uvrštavanje </w:t>
      </w:r>
      <w:proofErr w:type="spellStart"/>
      <w:r w:rsidRPr="008F25EF">
        <w:rPr>
          <w:rFonts w:cstheme="minorHAnsi"/>
        </w:rPr>
        <w:t>termoaktivnih</w:t>
      </w:r>
      <w:proofErr w:type="spellEnd"/>
      <w:r w:rsidRPr="008F25EF">
        <w:rPr>
          <w:rFonts w:cstheme="minorHAnsi"/>
        </w:rPr>
        <w:t xml:space="preserve"> </w:t>
      </w:r>
      <w:proofErr w:type="spellStart"/>
      <w:r w:rsidRPr="008F25EF">
        <w:rPr>
          <w:rFonts w:cstheme="minorHAnsi"/>
        </w:rPr>
        <w:t>ortodontskih</w:t>
      </w:r>
      <w:proofErr w:type="spellEnd"/>
      <w:r w:rsidRPr="008F25EF">
        <w:rPr>
          <w:rFonts w:cstheme="minorHAnsi"/>
        </w:rPr>
        <w:t xml:space="preserve"> žica u terapijsku specifikaciju omogućuje kvalitetniju i </w:t>
      </w:r>
      <w:proofErr w:type="spellStart"/>
      <w:r w:rsidRPr="008F25EF">
        <w:rPr>
          <w:rFonts w:cstheme="minorHAnsi"/>
        </w:rPr>
        <w:t>individualiziraniju</w:t>
      </w:r>
      <w:proofErr w:type="spellEnd"/>
      <w:r w:rsidRPr="008F25EF">
        <w:rPr>
          <w:rFonts w:cstheme="minorHAnsi"/>
        </w:rPr>
        <w:t xml:space="preserve"> </w:t>
      </w:r>
      <w:proofErr w:type="spellStart"/>
      <w:r w:rsidRPr="008F25EF">
        <w:rPr>
          <w:rFonts w:cstheme="minorHAnsi"/>
        </w:rPr>
        <w:t>ortodontsku</w:t>
      </w:r>
      <w:proofErr w:type="spellEnd"/>
      <w:r w:rsidRPr="008F25EF">
        <w:rPr>
          <w:rFonts w:cstheme="minorHAnsi"/>
        </w:rPr>
        <w:t xml:space="preserve"> terapiju, osobito kod pacijenata s povećanom osjetljivošću ili kompromitiranim </w:t>
      </w:r>
      <w:proofErr w:type="spellStart"/>
      <w:r w:rsidRPr="008F25EF">
        <w:rPr>
          <w:rFonts w:cstheme="minorHAnsi"/>
        </w:rPr>
        <w:t>parodontom</w:t>
      </w:r>
      <w:proofErr w:type="spellEnd"/>
      <w:r w:rsidRPr="008F25EF">
        <w:rPr>
          <w:rFonts w:cstheme="minorHAnsi"/>
        </w:rPr>
        <w:t>. Klinička istraživanja potvrđuju njihove prednosti u smislu:</w:t>
      </w:r>
    </w:p>
    <w:p w14:paraId="252A6012" w14:textId="77777777" w:rsidR="008F25EF" w:rsidRPr="008F25EF" w:rsidRDefault="008F25EF" w:rsidP="008F25EF">
      <w:pPr>
        <w:numPr>
          <w:ilvl w:val="0"/>
          <w:numId w:val="15"/>
        </w:numPr>
        <w:spacing w:line="276" w:lineRule="auto"/>
        <w:jc w:val="both"/>
        <w:rPr>
          <w:rFonts w:cstheme="minorHAnsi"/>
        </w:rPr>
      </w:pPr>
      <w:r w:rsidRPr="008F25EF">
        <w:rPr>
          <w:rFonts w:cstheme="minorHAnsi"/>
        </w:rPr>
        <w:t>većeg pacijentovog komfora (zbog nižih razina sile i smanjene bolnosti),</w:t>
      </w:r>
    </w:p>
    <w:p w14:paraId="65B449AF" w14:textId="77777777" w:rsidR="008F25EF" w:rsidRPr="008F25EF" w:rsidRDefault="008F25EF" w:rsidP="008F25EF">
      <w:pPr>
        <w:numPr>
          <w:ilvl w:val="0"/>
          <w:numId w:val="15"/>
        </w:numPr>
        <w:spacing w:line="276" w:lineRule="auto"/>
        <w:jc w:val="both"/>
        <w:rPr>
          <w:rFonts w:cstheme="minorHAnsi"/>
        </w:rPr>
      </w:pPr>
      <w:proofErr w:type="spellStart"/>
      <w:r w:rsidRPr="008F25EF">
        <w:rPr>
          <w:rFonts w:cstheme="minorHAnsi"/>
        </w:rPr>
        <w:t>biomehaničke</w:t>
      </w:r>
      <w:proofErr w:type="spellEnd"/>
      <w:r w:rsidRPr="008F25EF">
        <w:rPr>
          <w:rFonts w:cstheme="minorHAnsi"/>
        </w:rPr>
        <w:t xml:space="preserve"> učinkovitosti (ravnomjerno raspoređene sile, veća kontrola pomaka),</w:t>
      </w:r>
    </w:p>
    <w:p w14:paraId="507BB2CA" w14:textId="77777777" w:rsidR="008F25EF" w:rsidRPr="008F25EF" w:rsidRDefault="008F25EF" w:rsidP="008F25EF">
      <w:pPr>
        <w:numPr>
          <w:ilvl w:val="0"/>
          <w:numId w:val="15"/>
        </w:numPr>
        <w:spacing w:line="276" w:lineRule="auto"/>
        <w:jc w:val="both"/>
        <w:rPr>
          <w:rFonts w:cstheme="minorHAnsi"/>
        </w:rPr>
      </w:pPr>
      <w:r w:rsidRPr="008F25EF">
        <w:rPr>
          <w:rFonts w:cstheme="minorHAnsi"/>
        </w:rPr>
        <w:t xml:space="preserve">sigurnosti terapije (manje rizika od oštećenja potpornih </w:t>
      </w:r>
      <w:proofErr w:type="spellStart"/>
      <w:r w:rsidRPr="008F25EF">
        <w:rPr>
          <w:rFonts w:cstheme="minorHAnsi"/>
        </w:rPr>
        <w:t>parodontnih</w:t>
      </w:r>
      <w:proofErr w:type="spellEnd"/>
      <w:r w:rsidRPr="008F25EF">
        <w:rPr>
          <w:rFonts w:cstheme="minorHAnsi"/>
        </w:rPr>
        <w:t xml:space="preserve"> tkiva).</w:t>
      </w:r>
    </w:p>
    <w:p w14:paraId="2B6AB118" w14:textId="77777777" w:rsidR="009139D9" w:rsidRDefault="009139D9" w:rsidP="005D1B0A">
      <w:pPr>
        <w:spacing w:line="276" w:lineRule="auto"/>
        <w:jc w:val="both"/>
        <w:rPr>
          <w:rFonts w:cstheme="minorHAnsi"/>
        </w:rPr>
      </w:pPr>
    </w:p>
    <w:p w14:paraId="1BF285A7" w14:textId="5977F476" w:rsidR="0037789D" w:rsidRDefault="005D1B0A" w:rsidP="005D1B0A">
      <w:pPr>
        <w:spacing w:line="276" w:lineRule="auto"/>
        <w:jc w:val="both"/>
        <w:rPr>
          <w:rFonts w:cstheme="minorHAnsi"/>
        </w:rPr>
      </w:pPr>
      <w:r w:rsidRPr="0057429E">
        <w:rPr>
          <w:rFonts w:cstheme="minorHAnsi"/>
        </w:rPr>
        <w:t>Rok za dostavu ponuda ostaje isti (1</w:t>
      </w:r>
      <w:r w:rsidR="009139D9">
        <w:rPr>
          <w:rFonts w:cstheme="minorHAnsi"/>
        </w:rPr>
        <w:t>8</w:t>
      </w:r>
      <w:r w:rsidRPr="0057429E">
        <w:rPr>
          <w:rFonts w:cstheme="minorHAnsi"/>
        </w:rPr>
        <w:t>.0</w:t>
      </w:r>
      <w:r w:rsidR="009139D9">
        <w:rPr>
          <w:rFonts w:cstheme="minorHAnsi"/>
        </w:rPr>
        <w:t>7</w:t>
      </w:r>
      <w:r w:rsidRPr="0057429E">
        <w:rPr>
          <w:rFonts w:cstheme="minorHAnsi"/>
        </w:rPr>
        <w:t xml:space="preserve">.2025. do 10:00) obzirom da odgovor Naručitelja ne predstavlja izmjenu Poziva na dostavu ponuda, već Naručitelj pojašnjava </w:t>
      </w:r>
      <w:r w:rsidR="00185C14">
        <w:rPr>
          <w:rFonts w:cstheme="minorHAnsi"/>
        </w:rPr>
        <w:t xml:space="preserve">dokumentaciju </w:t>
      </w:r>
      <w:r w:rsidRPr="0057429E">
        <w:rPr>
          <w:rFonts w:cstheme="minorHAnsi"/>
        </w:rPr>
        <w:t>na način da ista bude nedvojbeno jasna potencijalnim Ponuditeljima.</w:t>
      </w:r>
    </w:p>
    <w:p w14:paraId="3A7DC945" w14:textId="77777777" w:rsidR="00912AEC" w:rsidRPr="0057429E" w:rsidRDefault="00912AEC" w:rsidP="005D1B0A">
      <w:pPr>
        <w:spacing w:line="276" w:lineRule="auto"/>
        <w:jc w:val="both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D090" w14:textId="77777777" w:rsidR="006408ED" w:rsidRDefault="006408ED" w:rsidP="005F1069">
      <w:pPr>
        <w:spacing w:after="0" w:line="240" w:lineRule="auto"/>
      </w:pPr>
      <w:r>
        <w:separator/>
      </w:r>
    </w:p>
  </w:endnote>
  <w:endnote w:type="continuationSeparator" w:id="0">
    <w:p w14:paraId="40CCDA1F" w14:textId="77777777" w:rsidR="006408ED" w:rsidRDefault="006408ED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F066" w14:textId="77777777" w:rsidR="006408ED" w:rsidRDefault="006408ED" w:rsidP="005F1069">
      <w:pPr>
        <w:spacing w:after="0" w:line="240" w:lineRule="auto"/>
      </w:pPr>
      <w:r>
        <w:separator/>
      </w:r>
    </w:p>
  </w:footnote>
  <w:footnote w:type="continuationSeparator" w:id="0">
    <w:p w14:paraId="09B860DB" w14:textId="77777777" w:rsidR="006408ED" w:rsidRDefault="006408ED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7062441"/>
    <w:multiLevelType w:val="multilevel"/>
    <w:tmpl w:val="3894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695529C"/>
    <w:multiLevelType w:val="hybridMultilevel"/>
    <w:tmpl w:val="F940C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209B8"/>
    <w:multiLevelType w:val="hybridMultilevel"/>
    <w:tmpl w:val="65F49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33619"/>
    <w:multiLevelType w:val="hybridMultilevel"/>
    <w:tmpl w:val="32DC9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F6B5A"/>
    <w:multiLevelType w:val="hybridMultilevel"/>
    <w:tmpl w:val="09AC618E"/>
    <w:lvl w:ilvl="0" w:tplc="130E479C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4C1455B7"/>
    <w:multiLevelType w:val="hybridMultilevel"/>
    <w:tmpl w:val="757A5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51F88"/>
    <w:multiLevelType w:val="hybridMultilevel"/>
    <w:tmpl w:val="18F49D62"/>
    <w:lvl w:ilvl="0" w:tplc="33CCA20C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13"/>
  </w:num>
  <w:num w:numId="2" w16cid:durableId="2078358750">
    <w:abstractNumId w:val="9"/>
  </w:num>
  <w:num w:numId="3" w16cid:durableId="42948276">
    <w:abstractNumId w:val="10"/>
  </w:num>
  <w:num w:numId="4" w16cid:durableId="709963387">
    <w:abstractNumId w:val="4"/>
  </w:num>
  <w:num w:numId="5" w16cid:durableId="645860395">
    <w:abstractNumId w:val="0"/>
  </w:num>
  <w:num w:numId="6" w16cid:durableId="2061980244">
    <w:abstractNumId w:val="2"/>
  </w:num>
  <w:num w:numId="7" w16cid:durableId="79841527">
    <w:abstractNumId w:val="3"/>
  </w:num>
  <w:num w:numId="8" w16cid:durableId="76680587">
    <w:abstractNumId w:val="6"/>
  </w:num>
  <w:num w:numId="9" w16cid:durableId="572666029">
    <w:abstractNumId w:val="7"/>
  </w:num>
  <w:num w:numId="10" w16cid:durableId="1333217595">
    <w:abstractNumId w:val="12"/>
  </w:num>
  <w:num w:numId="11" w16cid:durableId="876166437">
    <w:abstractNumId w:val="5"/>
  </w:num>
  <w:num w:numId="12" w16cid:durableId="103037308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1150837">
    <w:abstractNumId w:val="11"/>
  </w:num>
  <w:num w:numId="14" w16cid:durableId="1106920933">
    <w:abstractNumId w:val="8"/>
  </w:num>
  <w:num w:numId="15" w16cid:durableId="15303502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76774"/>
    <w:rsid w:val="00083D9F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2475"/>
    <w:rsid w:val="000D29C1"/>
    <w:rsid w:val="000D6D47"/>
    <w:rsid w:val="000E25C8"/>
    <w:rsid w:val="000E3281"/>
    <w:rsid w:val="000E48AC"/>
    <w:rsid w:val="00106B55"/>
    <w:rsid w:val="00111574"/>
    <w:rsid w:val="00113AC1"/>
    <w:rsid w:val="00113CBC"/>
    <w:rsid w:val="0011489D"/>
    <w:rsid w:val="00120D04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4B2E"/>
    <w:rsid w:val="00185C14"/>
    <w:rsid w:val="001863A4"/>
    <w:rsid w:val="001921B6"/>
    <w:rsid w:val="00195B9E"/>
    <w:rsid w:val="001A2317"/>
    <w:rsid w:val="001A2C0F"/>
    <w:rsid w:val="001A7A87"/>
    <w:rsid w:val="001B79B3"/>
    <w:rsid w:val="001C40E0"/>
    <w:rsid w:val="001D1EA2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27D8A"/>
    <w:rsid w:val="00235D7B"/>
    <w:rsid w:val="00250FE9"/>
    <w:rsid w:val="00251BA1"/>
    <w:rsid w:val="00255BBA"/>
    <w:rsid w:val="00257BE6"/>
    <w:rsid w:val="00265B1F"/>
    <w:rsid w:val="00267EF3"/>
    <w:rsid w:val="0028696C"/>
    <w:rsid w:val="00292354"/>
    <w:rsid w:val="00293D09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12E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36A5D"/>
    <w:rsid w:val="00342444"/>
    <w:rsid w:val="00354767"/>
    <w:rsid w:val="0035610D"/>
    <w:rsid w:val="00357E18"/>
    <w:rsid w:val="00364586"/>
    <w:rsid w:val="0037421A"/>
    <w:rsid w:val="0037789D"/>
    <w:rsid w:val="00380AAA"/>
    <w:rsid w:val="00383B62"/>
    <w:rsid w:val="00392978"/>
    <w:rsid w:val="003A1445"/>
    <w:rsid w:val="003B2BB2"/>
    <w:rsid w:val="003B322A"/>
    <w:rsid w:val="003B4A43"/>
    <w:rsid w:val="003C15AF"/>
    <w:rsid w:val="003C34D0"/>
    <w:rsid w:val="003D4FC3"/>
    <w:rsid w:val="003D6E6B"/>
    <w:rsid w:val="003D755A"/>
    <w:rsid w:val="003E5510"/>
    <w:rsid w:val="003F07C4"/>
    <w:rsid w:val="003F1488"/>
    <w:rsid w:val="00402DE9"/>
    <w:rsid w:val="00404793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2748C"/>
    <w:rsid w:val="00431EF3"/>
    <w:rsid w:val="004359A3"/>
    <w:rsid w:val="0044039D"/>
    <w:rsid w:val="00440457"/>
    <w:rsid w:val="00440558"/>
    <w:rsid w:val="00443957"/>
    <w:rsid w:val="00444070"/>
    <w:rsid w:val="00451E38"/>
    <w:rsid w:val="0045252A"/>
    <w:rsid w:val="0045400D"/>
    <w:rsid w:val="00457F87"/>
    <w:rsid w:val="00466435"/>
    <w:rsid w:val="00472132"/>
    <w:rsid w:val="004723B0"/>
    <w:rsid w:val="00476146"/>
    <w:rsid w:val="004761F9"/>
    <w:rsid w:val="0047793D"/>
    <w:rsid w:val="004824F1"/>
    <w:rsid w:val="00487B00"/>
    <w:rsid w:val="004B1B36"/>
    <w:rsid w:val="004B6E41"/>
    <w:rsid w:val="004B6E8F"/>
    <w:rsid w:val="004C26D4"/>
    <w:rsid w:val="004D0C63"/>
    <w:rsid w:val="004D4505"/>
    <w:rsid w:val="004E305A"/>
    <w:rsid w:val="004E68B8"/>
    <w:rsid w:val="004E6DC4"/>
    <w:rsid w:val="004F0C77"/>
    <w:rsid w:val="004F1811"/>
    <w:rsid w:val="005077F0"/>
    <w:rsid w:val="005171A5"/>
    <w:rsid w:val="00522E48"/>
    <w:rsid w:val="00525384"/>
    <w:rsid w:val="00526B7B"/>
    <w:rsid w:val="00526EFB"/>
    <w:rsid w:val="0053033D"/>
    <w:rsid w:val="005313A6"/>
    <w:rsid w:val="005326DA"/>
    <w:rsid w:val="00537965"/>
    <w:rsid w:val="00544F1A"/>
    <w:rsid w:val="00546796"/>
    <w:rsid w:val="00555401"/>
    <w:rsid w:val="00555CD2"/>
    <w:rsid w:val="0056257D"/>
    <w:rsid w:val="0056693F"/>
    <w:rsid w:val="005716DD"/>
    <w:rsid w:val="0057429E"/>
    <w:rsid w:val="0057491B"/>
    <w:rsid w:val="00591E67"/>
    <w:rsid w:val="00592928"/>
    <w:rsid w:val="005A0C36"/>
    <w:rsid w:val="005A1137"/>
    <w:rsid w:val="005A14AB"/>
    <w:rsid w:val="005B2D57"/>
    <w:rsid w:val="005B3B2E"/>
    <w:rsid w:val="005B786C"/>
    <w:rsid w:val="005C5F0C"/>
    <w:rsid w:val="005C7FBA"/>
    <w:rsid w:val="005D1B0A"/>
    <w:rsid w:val="005E1523"/>
    <w:rsid w:val="005E2C59"/>
    <w:rsid w:val="005E5228"/>
    <w:rsid w:val="005E593F"/>
    <w:rsid w:val="005F1069"/>
    <w:rsid w:val="005F1CD9"/>
    <w:rsid w:val="005F29CC"/>
    <w:rsid w:val="005F78DF"/>
    <w:rsid w:val="0060202C"/>
    <w:rsid w:val="00606AA9"/>
    <w:rsid w:val="0062113A"/>
    <w:rsid w:val="00621649"/>
    <w:rsid w:val="0062320B"/>
    <w:rsid w:val="006255F5"/>
    <w:rsid w:val="006259B3"/>
    <w:rsid w:val="006271B1"/>
    <w:rsid w:val="00640692"/>
    <w:rsid w:val="006408ED"/>
    <w:rsid w:val="006413A8"/>
    <w:rsid w:val="00641CF1"/>
    <w:rsid w:val="00642F93"/>
    <w:rsid w:val="00645200"/>
    <w:rsid w:val="00650981"/>
    <w:rsid w:val="00651EBF"/>
    <w:rsid w:val="00661D27"/>
    <w:rsid w:val="00663D4A"/>
    <w:rsid w:val="006667EA"/>
    <w:rsid w:val="00666FA6"/>
    <w:rsid w:val="006713A6"/>
    <w:rsid w:val="00671871"/>
    <w:rsid w:val="0067661C"/>
    <w:rsid w:val="0068494E"/>
    <w:rsid w:val="006853EE"/>
    <w:rsid w:val="0068595F"/>
    <w:rsid w:val="00695081"/>
    <w:rsid w:val="006A1101"/>
    <w:rsid w:val="006A61D2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1B4B"/>
    <w:rsid w:val="00772A4F"/>
    <w:rsid w:val="0078151A"/>
    <w:rsid w:val="00781BAF"/>
    <w:rsid w:val="007842F0"/>
    <w:rsid w:val="007A1BA7"/>
    <w:rsid w:val="007A629E"/>
    <w:rsid w:val="007A6547"/>
    <w:rsid w:val="007A7CEB"/>
    <w:rsid w:val="007B3BB9"/>
    <w:rsid w:val="007B6D7D"/>
    <w:rsid w:val="007C0789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00448"/>
    <w:rsid w:val="00814579"/>
    <w:rsid w:val="008145DC"/>
    <w:rsid w:val="0082040E"/>
    <w:rsid w:val="00825402"/>
    <w:rsid w:val="0083577C"/>
    <w:rsid w:val="0084245A"/>
    <w:rsid w:val="00843DFD"/>
    <w:rsid w:val="008448A4"/>
    <w:rsid w:val="00853123"/>
    <w:rsid w:val="00862985"/>
    <w:rsid w:val="00862F93"/>
    <w:rsid w:val="0086648F"/>
    <w:rsid w:val="0087028A"/>
    <w:rsid w:val="00871F09"/>
    <w:rsid w:val="00875B35"/>
    <w:rsid w:val="0087739C"/>
    <w:rsid w:val="008811BB"/>
    <w:rsid w:val="008848C3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25EF"/>
    <w:rsid w:val="008F3C58"/>
    <w:rsid w:val="008F3FA9"/>
    <w:rsid w:val="008F6DF4"/>
    <w:rsid w:val="008F7B99"/>
    <w:rsid w:val="00905CC0"/>
    <w:rsid w:val="0091286B"/>
    <w:rsid w:val="00912AEC"/>
    <w:rsid w:val="009130F8"/>
    <w:rsid w:val="009139D9"/>
    <w:rsid w:val="00914DE1"/>
    <w:rsid w:val="009175DC"/>
    <w:rsid w:val="00923053"/>
    <w:rsid w:val="00923604"/>
    <w:rsid w:val="00932D4A"/>
    <w:rsid w:val="0094060B"/>
    <w:rsid w:val="00941D80"/>
    <w:rsid w:val="009455EB"/>
    <w:rsid w:val="00950B23"/>
    <w:rsid w:val="00955973"/>
    <w:rsid w:val="0095622A"/>
    <w:rsid w:val="0095710D"/>
    <w:rsid w:val="00960720"/>
    <w:rsid w:val="00967FFA"/>
    <w:rsid w:val="00972F81"/>
    <w:rsid w:val="009732E9"/>
    <w:rsid w:val="00974AC4"/>
    <w:rsid w:val="00977F46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30BF"/>
    <w:rsid w:val="009F4F11"/>
    <w:rsid w:val="009F5BD2"/>
    <w:rsid w:val="00A00065"/>
    <w:rsid w:val="00A0365A"/>
    <w:rsid w:val="00A10104"/>
    <w:rsid w:val="00A147F8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0188"/>
    <w:rsid w:val="00A515FC"/>
    <w:rsid w:val="00A56562"/>
    <w:rsid w:val="00A57E17"/>
    <w:rsid w:val="00A6135C"/>
    <w:rsid w:val="00A657DC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96351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450"/>
    <w:rsid w:val="00AE6CB0"/>
    <w:rsid w:val="00AF04D9"/>
    <w:rsid w:val="00AF584A"/>
    <w:rsid w:val="00B00BBD"/>
    <w:rsid w:val="00B016BF"/>
    <w:rsid w:val="00B0215E"/>
    <w:rsid w:val="00B05391"/>
    <w:rsid w:val="00B22CD2"/>
    <w:rsid w:val="00B447C5"/>
    <w:rsid w:val="00B46A9A"/>
    <w:rsid w:val="00B46E02"/>
    <w:rsid w:val="00B523E0"/>
    <w:rsid w:val="00B54513"/>
    <w:rsid w:val="00B60C39"/>
    <w:rsid w:val="00B61CE6"/>
    <w:rsid w:val="00B62F4B"/>
    <w:rsid w:val="00B7438D"/>
    <w:rsid w:val="00B769E9"/>
    <w:rsid w:val="00B77ACF"/>
    <w:rsid w:val="00B80C55"/>
    <w:rsid w:val="00B84AB9"/>
    <w:rsid w:val="00BA230D"/>
    <w:rsid w:val="00BA2CE8"/>
    <w:rsid w:val="00BB03B1"/>
    <w:rsid w:val="00BB5BF7"/>
    <w:rsid w:val="00BC3321"/>
    <w:rsid w:val="00BC5D45"/>
    <w:rsid w:val="00BD1461"/>
    <w:rsid w:val="00BD1520"/>
    <w:rsid w:val="00BD3B2C"/>
    <w:rsid w:val="00BD49EB"/>
    <w:rsid w:val="00BD4E4E"/>
    <w:rsid w:val="00BE36D9"/>
    <w:rsid w:val="00BE4CAD"/>
    <w:rsid w:val="00BE5E35"/>
    <w:rsid w:val="00BE7749"/>
    <w:rsid w:val="00C0222B"/>
    <w:rsid w:val="00C20CE8"/>
    <w:rsid w:val="00C27361"/>
    <w:rsid w:val="00C276A6"/>
    <w:rsid w:val="00C362F5"/>
    <w:rsid w:val="00C40F63"/>
    <w:rsid w:val="00C47A17"/>
    <w:rsid w:val="00C5033C"/>
    <w:rsid w:val="00C50435"/>
    <w:rsid w:val="00C506FF"/>
    <w:rsid w:val="00C609D5"/>
    <w:rsid w:val="00C636AA"/>
    <w:rsid w:val="00C64A46"/>
    <w:rsid w:val="00C806D9"/>
    <w:rsid w:val="00C81C65"/>
    <w:rsid w:val="00C8738C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43BD"/>
    <w:rsid w:val="00D554C8"/>
    <w:rsid w:val="00D57BB7"/>
    <w:rsid w:val="00D6245D"/>
    <w:rsid w:val="00D63656"/>
    <w:rsid w:val="00D700C4"/>
    <w:rsid w:val="00D74664"/>
    <w:rsid w:val="00D80AF4"/>
    <w:rsid w:val="00D81011"/>
    <w:rsid w:val="00D96CE3"/>
    <w:rsid w:val="00D972E8"/>
    <w:rsid w:val="00D9788C"/>
    <w:rsid w:val="00DB02F2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0E6"/>
    <w:rsid w:val="00DE4252"/>
    <w:rsid w:val="00DF5714"/>
    <w:rsid w:val="00E0525D"/>
    <w:rsid w:val="00E065A6"/>
    <w:rsid w:val="00E071F1"/>
    <w:rsid w:val="00E12F67"/>
    <w:rsid w:val="00E1499C"/>
    <w:rsid w:val="00E20FB4"/>
    <w:rsid w:val="00E2247A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1E20"/>
    <w:rsid w:val="00EC5160"/>
    <w:rsid w:val="00EC673D"/>
    <w:rsid w:val="00EC6C05"/>
    <w:rsid w:val="00ED0151"/>
    <w:rsid w:val="00EE1FEF"/>
    <w:rsid w:val="00EE3E80"/>
    <w:rsid w:val="00EE5EE5"/>
    <w:rsid w:val="00EE6A80"/>
    <w:rsid w:val="00EF13FA"/>
    <w:rsid w:val="00EF223B"/>
    <w:rsid w:val="00EF6C26"/>
    <w:rsid w:val="00EF6F92"/>
    <w:rsid w:val="00F07D7B"/>
    <w:rsid w:val="00F10143"/>
    <w:rsid w:val="00F11E7F"/>
    <w:rsid w:val="00F17FD8"/>
    <w:rsid w:val="00F2085A"/>
    <w:rsid w:val="00F30EB5"/>
    <w:rsid w:val="00F33363"/>
    <w:rsid w:val="00F41705"/>
    <w:rsid w:val="00F44DA9"/>
    <w:rsid w:val="00F454AE"/>
    <w:rsid w:val="00F45CC8"/>
    <w:rsid w:val="00F507A6"/>
    <w:rsid w:val="00F55CB8"/>
    <w:rsid w:val="00F60476"/>
    <w:rsid w:val="00F67871"/>
    <w:rsid w:val="00F70E68"/>
    <w:rsid w:val="00F83027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  <w:rsid w:val="00FF3316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BA2CE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BA2CE8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western">
    <w:name w:val="western"/>
    <w:basedOn w:val="Normal"/>
    <w:rsid w:val="00293D09"/>
    <w:pPr>
      <w:spacing w:before="100" w:beforeAutospacing="1" w:after="115" w:line="240" w:lineRule="auto"/>
    </w:pPr>
    <w:rPr>
      <w:rFonts w:ascii="Lucida Sans Unicode" w:hAnsi="Lucida Sans Unicode" w:cs="Lucida Sans Unicode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6853E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pc7</cp:lastModifiedBy>
  <cp:revision>551</cp:revision>
  <cp:lastPrinted>2025-05-12T09:32:00Z</cp:lastPrinted>
  <dcterms:created xsi:type="dcterms:W3CDTF">2017-08-23T06:44:00Z</dcterms:created>
  <dcterms:modified xsi:type="dcterms:W3CDTF">2025-07-17T12:07:00Z</dcterms:modified>
</cp:coreProperties>
</file>